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37C2" w14:textId="4267F387" w:rsidR="00E2077A" w:rsidRDefault="00E2077A" w:rsidP="00E2077A">
      <w:pPr>
        <w:spacing w:after="120" w:line="240" w:lineRule="auto"/>
      </w:pPr>
      <w:r w:rsidRPr="002C1845">
        <w:t xml:space="preserve">The Oldenburg Town Council met </w:t>
      </w:r>
      <w:r>
        <w:t>Monday, March 3, 2025</w:t>
      </w:r>
      <w:r w:rsidRPr="002C1845">
        <w:t xml:space="preserve"> at 7:00 PM at </w:t>
      </w:r>
      <w:r>
        <w:t xml:space="preserve">the Municipal Building </w:t>
      </w:r>
      <w:r w:rsidR="00892199">
        <w:t>m</w:t>
      </w:r>
      <w:r>
        <w:t xml:space="preserve">eeting </w:t>
      </w:r>
      <w:r w:rsidR="00892199">
        <w:t>r</w:t>
      </w:r>
      <w:r>
        <w:t>oom</w:t>
      </w:r>
      <w:r w:rsidRPr="002C1845">
        <w:t xml:space="preserve">. After being called to order by </w:t>
      </w:r>
      <w:r>
        <w:t>President Dennis Moeller</w:t>
      </w:r>
      <w:r w:rsidRPr="002C1845">
        <w:t xml:space="preserve">, </w:t>
      </w:r>
      <w:r>
        <w:t>the minutes from the previous February meeting were approved. President Moeller made a motion to accept the minutes, Councilman Wahman seconded; all in favor.</w:t>
      </w:r>
    </w:p>
    <w:p w14:paraId="7530D61A" w14:textId="77777777" w:rsidR="00E2077A" w:rsidRDefault="00E2077A" w:rsidP="00E2077A">
      <w:pPr>
        <w:spacing w:after="120" w:line="240" w:lineRule="auto"/>
      </w:pPr>
    </w:p>
    <w:p w14:paraId="294A3AEB" w14:textId="6A8654D5" w:rsidR="00E2077A" w:rsidRDefault="00E2077A" w:rsidP="00E2077A">
      <w:pPr>
        <w:spacing w:after="120" w:line="240" w:lineRule="auto"/>
      </w:pPr>
      <w:r>
        <w:t xml:space="preserve">President Moeller made a motion to </w:t>
      </w:r>
      <w:r w:rsidR="00892199">
        <w:t>re</w:t>
      </w:r>
      <w:r>
        <w:t xml:space="preserve">appoint the town </w:t>
      </w:r>
      <w:proofErr w:type="spellStart"/>
      <w:r>
        <w:t>legal council</w:t>
      </w:r>
      <w:proofErr w:type="spellEnd"/>
      <w:r>
        <w:t xml:space="preserve">, John Kellerman, at $3,600 annually. Councilman Wahman seconded; all in favor. President Moeller also made a motion to appoint Brian Clagg as councilman, </w:t>
      </w:r>
      <w:r w:rsidR="00892199">
        <w:t>Councilman Wahman</w:t>
      </w:r>
      <w:r>
        <w:t xml:space="preserve"> seconded. Clagg accepted his appointment and was sworn in.</w:t>
      </w:r>
      <w:r w:rsidR="00DC0033">
        <w:t xml:space="preserve"> Councilman Wahman made a motion to appoint Clagg as vice president</w:t>
      </w:r>
      <w:r w:rsidR="00892199">
        <w:t>, and President Moeller</w:t>
      </w:r>
      <w:r w:rsidR="00DC0033">
        <w:t xml:space="preserve"> seconded.</w:t>
      </w:r>
      <w:r w:rsidR="00DC0033">
        <w:br/>
      </w:r>
    </w:p>
    <w:p w14:paraId="3196CBEC" w14:textId="0C8037A0" w:rsidR="00DC0033" w:rsidRDefault="00892199" w:rsidP="00E2077A">
      <w:pPr>
        <w:spacing w:after="120" w:line="240" w:lineRule="auto"/>
      </w:pPr>
      <w:r>
        <w:t xml:space="preserve">Community member </w:t>
      </w:r>
      <w:r w:rsidR="00DC0033">
        <w:t>Cassie Holtel</w:t>
      </w:r>
      <w:r>
        <w:t xml:space="preserve"> introduced her green initiative project to plant 1,700 trees </w:t>
      </w:r>
      <w:r w:rsidR="00DC0033">
        <w:t>though</w:t>
      </w:r>
      <w:r>
        <w:t xml:space="preserve"> her position at</w:t>
      </w:r>
      <w:r w:rsidR="00DC0033">
        <w:t xml:space="preserve"> Wood-Mizer and is seeking a </w:t>
      </w:r>
      <w:r>
        <w:t>“parks and rec representative” to work in conjunction with council.</w:t>
      </w:r>
      <w:r w:rsidR="00DC0033">
        <w:t xml:space="preserve"> </w:t>
      </w:r>
      <w:r>
        <w:t>Holtel stated most</w:t>
      </w:r>
      <w:r w:rsidR="00DC0033">
        <w:t xml:space="preserve"> trees are</w:t>
      </w:r>
      <w:r>
        <w:t xml:space="preserve"> about</w:t>
      </w:r>
      <w:r w:rsidR="00DC0033">
        <w:t xml:space="preserve"> one year old with edible fruit, some white pines, </w:t>
      </w:r>
      <w:r>
        <w:t xml:space="preserve">and there are </w:t>
      </w:r>
      <w:r w:rsidR="00DC0033">
        <w:t xml:space="preserve">100 3-year-old white pine. </w:t>
      </w:r>
      <w:r>
        <w:t>Community member Bobby</w:t>
      </w:r>
      <w:r w:rsidR="00DC0033">
        <w:t xml:space="preserve"> Rauch </w:t>
      </w:r>
      <w:r>
        <w:t xml:space="preserve">with a background in forestry, </w:t>
      </w:r>
      <w:r w:rsidR="00DC0033">
        <w:t>volunteered</w:t>
      </w:r>
      <w:r>
        <w:t xml:space="preserve"> to be the point of contact.</w:t>
      </w:r>
    </w:p>
    <w:p w14:paraId="75093FF3" w14:textId="77777777" w:rsidR="00DC0033" w:rsidRDefault="00DC0033" w:rsidP="00E2077A">
      <w:pPr>
        <w:spacing w:after="120" w:line="240" w:lineRule="auto"/>
      </w:pPr>
    </w:p>
    <w:p w14:paraId="0A2F9DE3" w14:textId="595B6D57" w:rsidR="00DC0033" w:rsidRDefault="00DC0033" w:rsidP="00E2077A">
      <w:pPr>
        <w:spacing w:after="120" w:line="240" w:lineRule="auto"/>
      </w:pPr>
      <w:r>
        <w:t>Ryan Paul with Paul Landscaping presented his 2025 landscaping contract. Councilman Wahman made a motion to accept and President Moeller</w:t>
      </w:r>
      <w:r w:rsidR="00B3675E">
        <w:t xml:space="preserve"> seconded.</w:t>
      </w:r>
      <w:r>
        <w:t xml:space="preserve"> </w:t>
      </w:r>
    </w:p>
    <w:p w14:paraId="03C3E5C9" w14:textId="77777777" w:rsidR="00B3675E" w:rsidRDefault="00B3675E" w:rsidP="00E2077A">
      <w:pPr>
        <w:spacing w:after="120" w:line="240" w:lineRule="auto"/>
      </w:pPr>
    </w:p>
    <w:p w14:paraId="51E3FA1B" w14:textId="1B5D2C0D" w:rsidR="00B3675E" w:rsidRDefault="00B3675E" w:rsidP="00E2077A">
      <w:pPr>
        <w:spacing w:after="120" w:line="240" w:lineRule="auto"/>
      </w:pPr>
      <w:r>
        <w:t>Sister Maureen</w:t>
      </w:r>
      <w:r w:rsidR="00892199">
        <w:t xml:space="preserve"> from the leadership team at the </w:t>
      </w:r>
      <w:proofErr w:type="spellStart"/>
      <w:proofErr w:type="gramStart"/>
      <w:r w:rsidR="00892199">
        <w:t>Sister’s</w:t>
      </w:r>
      <w:proofErr w:type="spellEnd"/>
      <w:proofErr w:type="gramEnd"/>
      <w:r w:rsidR="00892199">
        <w:t xml:space="preserve"> of St. Francis </w:t>
      </w:r>
      <w:r>
        <w:t>provided a statement regarding the</w:t>
      </w:r>
      <w:r w:rsidR="00892199">
        <w:t xml:space="preserve"> community response to the</w:t>
      </w:r>
      <w:r>
        <w:t xml:space="preserve"> </w:t>
      </w:r>
      <w:r w:rsidR="00892199">
        <w:t>RDOOR</w:t>
      </w:r>
      <w:r>
        <w:t xml:space="preserve"> acquisition</w:t>
      </w:r>
      <w:r w:rsidR="00892199">
        <w:t xml:space="preserve"> (attached).</w:t>
      </w:r>
    </w:p>
    <w:p w14:paraId="28A0A3F2" w14:textId="77777777" w:rsidR="00B3675E" w:rsidRDefault="00B3675E" w:rsidP="00E2077A">
      <w:pPr>
        <w:spacing w:after="120" w:line="240" w:lineRule="auto"/>
      </w:pPr>
    </w:p>
    <w:p w14:paraId="194977D1" w14:textId="356F8547" w:rsidR="00564F16" w:rsidRDefault="00892199" w:rsidP="00E2077A">
      <w:pPr>
        <w:spacing w:after="120" w:line="240" w:lineRule="auto"/>
      </w:pPr>
      <w:r>
        <w:t xml:space="preserve">Community member </w:t>
      </w:r>
      <w:r w:rsidR="00B3675E">
        <w:t>David Mannix spoke regarding parking concerns</w:t>
      </w:r>
      <w:r>
        <w:t xml:space="preserve"> with the RDOOR acquisition</w:t>
      </w:r>
      <w:r w:rsidR="00B3675E">
        <w:t xml:space="preserve">. </w:t>
      </w:r>
      <w:r>
        <w:t>Mannix provided his research regarding v</w:t>
      </w:r>
      <w:r w:rsidR="00B3675E">
        <w:t xml:space="preserve">ariance process within </w:t>
      </w:r>
      <w:proofErr w:type="gramStart"/>
      <w:r w:rsidR="00B3675E">
        <w:t>Franklin county</w:t>
      </w:r>
      <w:proofErr w:type="gramEnd"/>
      <w:r>
        <w:t xml:space="preserve"> and voiced his concerns </w:t>
      </w:r>
      <w:r w:rsidR="008E677B">
        <w:t>for parking and future</w:t>
      </w:r>
      <w:r>
        <w:t xml:space="preserve"> infrastructure planning for the long-term. Mannix requested the project site plan, once provided, be evaluated by interested town members, more evidence/research to hold RDOOR accountable</w:t>
      </w:r>
      <w:r w:rsidR="008E677B">
        <w:t>, and for Council President to weigh in at the Area Planning Commission requesting 130 parking spots. President Moeller provided that he has already been in contact with the Area Planning Commission and will continue to monitor/attend upcoming meeting</w:t>
      </w:r>
      <w:r w:rsidR="00641B73">
        <w:t xml:space="preserve">s and has also </w:t>
      </w:r>
      <w:r w:rsidR="00641B73" w:rsidRPr="00641B73">
        <w:t>spoke</w:t>
      </w:r>
      <w:r w:rsidR="00641B73">
        <w:t>n</w:t>
      </w:r>
      <w:r w:rsidR="00641B73" w:rsidRPr="00641B73">
        <w:t xml:space="preserve"> with both RDOOR representatives Brian Conn and Kevin Brown separately regarding the town’s past problems with parking in the area.</w:t>
      </w:r>
    </w:p>
    <w:p w14:paraId="74E1E42D" w14:textId="77777777" w:rsidR="00641B73" w:rsidRDefault="00641B73" w:rsidP="00E2077A">
      <w:pPr>
        <w:spacing w:after="120" w:line="240" w:lineRule="auto"/>
      </w:pPr>
    </w:p>
    <w:p w14:paraId="669A7BF9" w14:textId="28A55BEB" w:rsidR="00564F16" w:rsidRDefault="008E677B" w:rsidP="00E2077A">
      <w:pPr>
        <w:spacing w:after="120" w:line="240" w:lineRule="auto"/>
      </w:pPr>
      <w:r>
        <w:t xml:space="preserve">Community member </w:t>
      </w:r>
      <w:r w:rsidR="00564F16">
        <w:t xml:space="preserve">Carla </w:t>
      </w:r>
      <w:proofErr w:type="spellStart"/>
      <w:r w:rsidR="00564F16">
        <w:t>Enzinger</w:t>
      </w:r>
      <w:proofErr w:type="spellEnd"/>
      <w:r w:rsidR="00DE766F">
        <w:t xml:space="preserve"> </w:t>
      </w:r>
      <w:r>
        <w:t xml:space="preserve">spoke to request </w:t>
      </w:r>
      <w:r w:rsidR="00DE766F">
        <w:t xml:space="preserve">formal parking spaces, </w:t>
      </w:r>
      <w:r>
        <w:t xml:space="preserve">(a </w:t>
      </w:r>
      <w:r w:rsidR="00DE766F">
        <w:t>minimum of 2</w:t>
      </w:r>
      <w:r>
        <w:t>)</w:t>
      </w:r>
      <w:r w:rsidR="00DE766F">
        <w:t xml:space="preserve"> </w:t>
      </w:r>
      <w:r>
        <w:t>i</w:t>
      </w:r>
      <w:r w:rsidR="00DE766F">
        <w:t xml:space="preserve">n front of her home </w:t>
      </w:r>
      <w:r>
        <w:t>for</w:t>
      </w:r>
      <w:r w:rsidR="00DE766F">
        <w:t xml:space="preserve"> the Water Street Project. President Moeller will </w:t>
      </w:r>
      <w:r>
        <w:t>follow-up with</w:t>
      </w:r>
      <w:r w:rsidR="00DE766F">
        <w:t xml:space="preserve"> Tim Hunt, project engineer</w:t>
      </w:r>
      <w:r>
        <w:t xml:space="preserve">. </w:t>
      </w:r>
      <w:proofErr w:type="spellStart"/>
      <w:r>
        <w:t>Enzinger</w:t>
      </w:r>
      <w:proofErr w:type="spellEnd"/>
      <w:r>
        <w:t xml:space="preserve"> also mentioned the need to for larger/more recycle bins. President Moeller will follow-up with contact at Rumpke. </w:t>
      </w:r>
    </w:p>
    <w:p w14:paraId="047DD20E" w14:textId="77777777" w:rsidR="00DE766F" w:rsidRDefault="00DE766F" w:rsidP="00E2077A">
      <w:pPr>
        <w:spacing w:after="120" w:line="240" w:lineRule="auto"/>
      </w:pPr>
    </w:p>
    <w:p w14:paraId="38625DB9" w14:textId="491C9736" w:rsidR="00DE766F" w:rsidRDefault="008E677B" w:rsidP="00E2077A">
      <w:pPr>
        <w:spacing w:after="120" w:line="240" w:lineRule="auto"/>
      </w:pPr>
      <w:r>
        <w:t xml:space="preserve">Community member </w:t>
      </w:r>
      <w:r w:rsidR="00DE766F">
        <w:t>Deb Enneking provided her background research on RDOOR properties</w:t>
      </w:r>
      <w:r w:rsidR="00D003F1">
        <w:t xml:space="preserve"> (available for viewing upon request).</w:t>
      </w:r>
    </w:p>
    <w:p w14:paraId="3AD7A5E2" w14:textId="77777777" w:rsidR="00D003F1" w:rsidRDefault="00D003F1" w:rsidP="00E2077A">
      <w:pPr>
        <w:spacing w:after="120" w:line="240" w:lineRule="auto"/>
      </w:pPr>
    </w:p>
    <w:p w14:paraId="6A501B6E" w14:textId="066D0B2A" w:rsidR="00D003F1" w:rsidRDefault="00D003F1" w:rsidP="00E2077A">
      <w:pPr>
        <w:spacing w:after="120" w:line="240" w:lineRule="auto"/>
      </w:pPr>
      <w:r>
        <w:lastRenderedPageBreak/>
        <w:t>Community member Jeff Paul spoke regarding a trip he and additional community members took to Indianapolis to see for themselves the condition of RDOOR properties, and to talk to residents who lived there. Paul ultimately stated that the condition of the properties seemed to correlated with the condition of the community they were located within.</w:t>
      </w:r>
    </w:p>
    <w:p w14:paraId="53754902" w14:textId="77777777" w:rsidR="005C7412" w:rsidRDefault="005C7412" w:rsidP="00E2077A">
      <w:pPr>
        <w:spacing w:after="120" w:line="240" w:lineRule="auto"/>
      </w:pPr>
    </w:p>
    <w:p w14:paraId="76A59590" w14:textId="09EF7535" w:rsidR="005C7412" w:rsidRDefault="00D003F1" w:rsidP="00E2077A">
      <w:pPr>
        <w:spacing w:after="120" w:line="240" w:lineRule="auto"/>
      </w:pPr>
      <w:r>
        <w:t>Community member Kevin Doyle broached f</w:t>
      </w:r>
      <w:r w:rsidR="002A2A1D">
        <w:t xml:space="preserve">urther discussion </w:t>
      </w:r>
      <w:r>
        <w:t xml:space="preserve">with the </w:t>
      </w:r>
      <w:proofErr w:type="gramStart"/>
      <w:r>
        <w:t>Sister’s</w:t>
      </w:r>
      <w:proofErr w:type="gramEnd"/>
      <w:r>
        <w:t xml:space="preserve"> leadership team r</w:t>
      </w:r>
      <w:r w:rsidR="002A2A1D">
        <w:t xml:space="preserve">egarding </w:t>
      </w:r>
      <w:r>
        <w:t xml:space="preserve">future plans with their properties, especially any future sales. </w:t>
      </w:r>
    </w:p>
    <w:p w14:paraId="55FB5C6F" w14:textId="77777777" w:rsidR="002A2A1D" w:rsidRDefault="002A2A1D" w:rsidP="00E2077A">
      <w:pPr>
        <w:spacing w:after="120" w:line="240" w:lineRule="auto"/>
      </w:pPr>
    </w:p>
    <w:p w14:paraId="12805681" w14:textId="297B2CAB" w:rsidR="002A2A1D" w:rsidRDefault="00167983" w:rsidP="00E2077A">
      <w:pPr>
        <w:spacing w:after="120" w:line="240" w:lineRule="auto"/>
      </w:pPr>
      <w:r>
        <w:t>Old Business: Walking trail update –</w:t>
      </w:r>
      <w:r w:rsidR="00D003F1">
        <w:t xml:space="preserve"> the town will</w:t>
      </w:r>
      <w:r>
        <w:t xml:space="preserve"> be opening bids</w:t>
      </w:r>
      <w:r w:rsidR="00D003F1">
        <w:t xml:space="preserve"> for construction</w:t>
      </w:r>
      <w:r>
        <w:t xml:space="preserve"> on</w:t>
      </w:r>
      <w:r w:rsidR="00D003F1">
        <w:t xml:space="preserve"> Monday,</w:t>
      </w:r>
      <w:r>
        <w:t xml:space="preserve"> March 10</w:t>
      </w:r>
      <w:r w:rsidRPr="00167983">
        <w:rPr>
          <w:vertAlign w:val="superscript"/>
        </w:rPr>
        <w:t>th</w:t>
      </w:r>
      <w:r w:rsidR="00D003F1">
        <w:t xml:space="preserve"> at the Town Hall at 2:00 PM.</w:t>
      </w:r>
    </w:p>
    <w:p w14:paraId="4495A85C" w14:textId="51FE21A1" w:rsidR="00167983" w:rsidRDefault="00D003F1" w:rsidP="00E2077A">
      <w:pPr>
        <w:spacing w:after="120" w:line="240" w:lineRule="auto"/>
      </w:pPr>
      <w:r>
        <w:t>The r</w:t>
      </w:r>
      <w:r w:rsidR="00167983">
        <w:t>ailing for the new</w:t>
      </w:r>
      <w:r>
        <w:t xml:space="preserve"> </w:t>
      </w:r>
      <w:r w:rsidR="00167983">
        <w:t>wall</w:t>
      </w:r>
      <w:r>
        <w:t xml:space="preserve"> at the Municipal building is being fabricated by </w:t>
      </w:r>
      <w:r w:rsidR="00167983">
        <w:t>Red Forge</w:t>
      </w:r>
      <w:r>
        <w:t xml:space="preserve">. They </w:t>
      </w:r>
      <w:proofErr w:type="spellStart"/>
      <w:r>
        <w:t>havec</w:t>
      </w:r>
      <w:proofErr w:type="spellEnd"/>
      <w:r>
        <w:t xml:space="preserve"> c</w:t>
      </w:r>
      <w:r w:rsidR="00167983">
        <w:t xml:space="preserve">ompleted the rail but it must still be sand blasted and powder coated. </w:t>
      </w:r>
    </w:p>
    <w:p w14:paraId="320DBCF2" w14:textId="47A3A682" w:rsidR="00167983" w:rsidRDefault="00D003F1" w:rsidP="00E2077A">
      <w:pPr>
        <w:spacing w:after="120" w:line="240" w:lineRule="auto"/>
      </w:pPr>
      <w:r>
        <w:t xml:space="preserve">The public meeting for the Federal Grant Water Street Project with HWC Engineering will be </w:t>
      </w:r>
      <w:r w:rsidR="00167983">
        <w:t>March 12</w:t>
      </w:r>
      <w:r w:rsidR="00167983" w:rsidRPr="00167983">
        <w:rPr>
          <w:vertAlign w:val="superscript"/>
        </w:rPr>
        <w:t>th</w:t>
      </w:r>
      <w:r w:rsidR="00167983">
        <w:t xml:space="preserve"> @ 7PM</w:t>
      </w:r>
      <w:r>
        <w:t xml:space="preserve"> at the Municipal building meeting room.</w:t>
      </w:r>
    </w:p>
    <w:p w14:paraId="0E8BDB8C" w14:textId="57AC8B02" w:rsidR="00167983" w:rsidRDefault="00167983" w:rsidP="00E2077A">
      <w:pPr>
        <w:spacing w:after="120" w:line="240" w:lineRule="auto"/>
      </w:pPr>
      <w:r>
        <w:t>Jason Walke</w:t>
      </w:r>
      <w:r w:rsidR="00D003F1">
        <w:t xml:space="preserve"> with Oldenburg Academy provided an update to President Moeller that they</w:t>
      </w:r>
      <w:r>
        <w:t xml:space="preserve"> are at $7,000, they have until March 28</w:t>
      </w:r>
      <w:r w:rsidRPr="00167983">
        <w:rPr>
          <w:vertAlign w:val="superscript"/>
        </w:rPr>
        <w:t>th</w:t>
      </w:r>
      <w:r>
        <w:t xml:space="preserve"> to end their fundraiser </w:t>
      </w:r>
      <w:r w:rsidR="00D003F1">
        <w:t xml:space="preserve">for </w:t>
      </w:r>
      <w:r>
        <w:t>“Beautifying the ‘Burg.”</w:t>
      </w:r>
    </w:p>
    <w:p w14:paraId="38B0C6E7" w14:textId="77777777" w:rsidR="00167983" w:rsidRDefault="00167983" w:rsidP="00E2077A">
      <w:pPr>
        <w:spacing w:after="120" w:line="240" w:lineRule="auto"/>
      </w:pPr>
    </w:p>
    <w:p w14:paraId="3169E3B8" w14:textId="4CAD30C9" w:rsidR="004B3278" w:rsidRDefault="004B3278" w:rsidP="00E2077A">
      <w:pPr>
        <w:spacing w:after="120" w:line="240" w:lineRule="auto"/>
      </w:pPr>
      <w:r>
        <w:t xml:space="preserve">New Resolutions for </w:t>
      </w:r>
      <w:proofErr w:type="gramStart"/>
      <w:r>
        <w:t>Franklin county</w:t>
      </w:r>
      <w:proofErr w:type="gramEnd"/>
      <w:r w:rsidR="00D003F1">
        <w:t xml:space="preserve"> were </w:t>
      </w:r>
      <w:proofErr w:type="spellStart"/>
      <w:r w:rsidR="00D003F1">
        <w:t>reveiwed</w:t>
      </w:r>
      <w:proofErr w:type="spellEnd"/>
      <w:r>
        <w:t>. President Moeller made a motion to approve, Councilman Clagg seconded. All in favor.</w:t>
      </w:r>
    </w:p>
    <w:p w14:paraId="3CA55ED8" w14:textId="77777777" w:rsidR="00D003F1" w:rsidRDefault="00D003F1" w:rsidP="00E2077A">
      <w:pPr>
        <w:spacing w:after="120" w:line="240" w:lineRule="auto"/>
      </w:pPr>
    </w:p>
    <w:p w14:paraId="436533AB" w14:textId="44EC6524" w:rsidR="00167983" w:rsidRDefault="00D003F1" w:rsidP="00E2077A">
      <w:pPr>
        <w:spacing w:after="120" w:line="240" w:lineRule="auto"/>
      </w:pPr>
      <w:r>
        <w:t xml:space="preserve">Clerk Treasurer Kate Hunter relayed </w:t>
      </w:r>
      <w:r w:rsidR="00167983">
        <w:t xml:space="preserve">FCCF grant money received and SEI Water Grant money received. </w:t>
      </w:r>
    </w:p>
    <w:p w14:paraId="27A94E22" w14:textId="77777777" w:rsidR="004B3278" w:rsidRDefault="004B3278" w:rsidP="00E2077A">
      <w:pPr>
        <w:spacing w:after="120" w:line="240" w:lineRule="auto"/>
      </w:pPr>
    </w:p>
    <w:p w14:paraId="6A354915" w14:textId="1AE0540A" w:rsidR="004B3278" w:rsidRDefault="00D003F1" w:rsidP="00E2077A">
      <w:pPr>
        <w:spacing w:after="120" w:line="240" w:lineRule="auto"/>
      </w:pPr>
      <w:r>
        <w:t xml:space="preserve">Councilman </w:t>
      </w:r>
      <w:r w:rsidR="004B3278">
        <w:t>Clagg</w:t>
      </w:r>
      <w:r>
        <w:t xml:space="preserve"> made a</w:t>
      </w:r>
      <w:r w:rsidR="004B3278">
        <w:t xml:space="preserve"> motion to adjourn. </w:t>
      </w:r>
      <w:r>
        <w:t xml:space="preserve">Councilman </w:t>
      </w:r>
      <w:r w:rsidR="004B3278">
        <w:t xml:space="preserve">Wahman seconded. All in favor. </w:t>
      </w:r>
    </w:p>
    <w:p w14:paraId="0E085FFD" w14:textId="77777777" w:rsidR="00A852A8" w:rsidRDefault="00A852A8" w:rsidP="00E2077A">
      <w:pPr>
        <w:spacing w:after="120" w:line="240" w:lineRule="auto"/>
      </w:pPr>
    </w:p>
    <w:p w14:paraId="13967DBD" w14:textId="5550BC9F" w:rsidR="00A852A8" w:rsidRDefault="00A852A8" w:rsidP="00E2077A">
      <w:pPr>
        <w:spacing w:after="120" w:line="240" w:lineRule="auto"/>
      </w:pPr>
      <w:r>
        <w:t>The next meeting will be Monday, April 7</w:t>
      </w:r>
      <w:r w:rsidRPr="00A852A8">
        <w:rPr>
          <w:vertAlign w:val="superscript"/>
        </w:rPr>
        <w:t>th</w:t>
      </w:r>
      <w:r>
        <w:t xml:space="preserve"> @ 7:00 PM at the Town Hall. </w:t>
      </w:r>
    </w:p>
    <w:p w14:paraId="45C729EF" w14:textId="77777777" w:rsidR="00A852A8" w:rsidRDefault="00A852A8" w:rsidP="00E2077A">
      <w:pPr>
        <w:spacing w:after="120" w:line="240" w:lineRule="auto"/>
      </w:pPr>
    </w:p>
    <w:p w14:paraId="1F74D5C4" w14:textId="48CDA9B9" w:rsidR="00A852A8" w:rsidRPr="00A852A8" w:rsidRDefault="00A852A8" w:rsidP="00E2077A">
      <w:pPr>
        <w:spacing w:after="120" w:line="240" w:lineRule="auto"/>
        <w:rPr>
          <w:b/>
          <w:bCs/>
        </w:rPr>
      </w:pPr>
      <w:r w:rsidRPr="00A852A8">
        <w:rPr>
          <w:b/>
          <w:bCs/>
        </w:rPr>
        <w:t>***These minutes are subject to council approval.</w:t>
      </w:r>
    </w:p>
    <w:p w14:paraId="12A66F83" w14:textId="77777777" w:rsidR="00A852A8" w:rsidRDefault="00A852A8" w:rsidP="00E2077A">
      <w:pPr>
        <w:spacing w:after="120" w:line="240" w:lineRule="auto"/>
      </w:pPr>
    </w:p>
    <w:p w14:paraId="59D9E8CD" w14:textId="77777777" w:rsidR="00A852A8" w:rsidRPr="00694DEF" w:rsidRDefault="00A852A8" w:rsidP="00A852A8">
      <w:pPr>
        <w:spacing w:after="0"/>
        <w:rPr>
          <w:sz w:val="24"/>
          <w:szCs w:val="24"/>
        </w:rPr>
      </w:pPr>
      <w:r w:rsidRPr="00694DEF">
        <w:rPr>
          <w:sz w:val="24"/>
          <w:szCs w:val="24"/>
        </w:rPr>
        <w:t xml:space="preserve">_____________________________                         </w:t>
      </w:r>
      <w:r>
        <w:rPr>
          <w:sz w:val="24"/>
          <w:szCs w:val="24"/>
        </w:rPr>
        <w:tab/>
      </w:r>
      <w:r w:rsidRPr="00694DEF">
        <w:rPr>
          <w:sz w:val="24"/>
          <w:szCs w:val="24"/>
        </w:rPr>
        <w:t>___________________________</w:t>
      </w:r>
    </w:p>
    <w:p w14:paraId="17C4EB8C" w14:textId="77777777" w:rsidR="00A852A8" w:rsidRPr="00694DEF" w:rsidRDefault="00A852A8" w:rsidP="00A852A8">
      <w:pPr>
        <w:spacing w:after="0"/>
        <w:rPr>
          <w:sz w:val="24"/>
          <w:szCs w:val="24"/>
        </w:rPr>
      </w:pPr>
      <w:r>
        <w:rPr>
          <w:sz w:val="24"/>
          <w:szCs w:val="24"/>
        </w:rPr>
        <w:t>Dennis Moeller</w:t>
      </w:r>
      <w:r w:rsidRPr="00694DEF">
        <w:rPr>
          <w:sz w:val="24"/>
          <w:szCs w:val="24"/>
        </w:rPr>
        <w:t xml:space="preserve">, </w:t>
      </w:r>
      <w:r>
        <w:rPr>
          <w:sz w:val="24"/>
          <w:szCs w:val="24"/>
        </w:rPr>
        <w:t>Council President</w:t>
      </w:r>
      <w:r>
        <w:rPr>
          <w:sz w:val="24"/>
          <w:szCs w:val="24"/>
        </w:rPr>
        <w:tab/>
      </w:r>
      <w:r w:rsidRPr="00694DEF">
        <w:rPr>
          <w:sz w:val="24"/>
          <w:szCs w:val="24"/>
        </w:rPr>
        <w:tab/>
      </w:r>
      <w:r>
        <w:rPr>
          <w:sz w:val="24"/>
          <w:szCs w:val="24"/>
        </w:rPr>
        <w:tab/>
        <w:t>Katelyn Hunter</w:t>
      </w:r>
      <w:r w:rsidRPr="00694DEF">
        <w:rPr>
          <w:sz w:val="24"/>
          <w:szCs w:val="24"/>
        </w:rPr>
        <w:t>, Clerk Treasurer</w:t>
      </w:r>
    </w:p>
    <w:p w14:paraId="18E9BBE4" w14:textId="77777777" w:rsidR="00A852A8" w:rsidRDefault="00A852A8" w:rsidP="00E2077A">
      <w:pPr>
        <w:spacing w:after="120" w:line="240" w:lineRule="auto"/>
      </w:pPr>
    </w:p>
    <w:p w14:paraId="378F073D" w14:textId="77777777" w:rsidR="00167983" w:rsidRDefault="00167983" w:rsidP="00E2077A">
      <w:pPr>
        <w:spacing w:after="120" w:line="240" w:lineRule="auto"/>
      </w:pPr>
    </w:p>
    <w:p w14:paraId="083DC622" w14:textId="77777777" w:rsidR="00DC0033" w:rsidRDefault="00DC0033" w:rsidP="00E2077A">
      <w:pPr>
        <w:spacing w:after="120" w:line="240" w:lineRule="auto"/>
      </w:pPr>
    </w:p>
    <w:p w14:paraId="4497DADC" w14:textId="77777777" w:rsidR="00E2077A" w:rsidRDefault="00E2077A" w:rsidP="00E2077A">
      <w:pPr>
        <w:spacing w:after="120" w:line="240" w:lineRule="auto"/>
      </w:pPr>
    </w:p>
    <w:p w14:paraId="004630A1" w14:textId="77777777" w:rsidR="006A1EE5" w:rsidRDefault="006A1EE5"/>
    <w:sectPr w:rsidR="006A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7A"/>
    <w:rsid w:val="00167983"/>
    <w:rsid w:val="002A2A1D"/>
    <w:rsid w:val="004B3278"/>
    <w:rsid w:val="004E37C9"/>
    <w:rsid w:val="00564F16"/>
    <w:rsid w:val="005C7412"/>
    <w:rsid w:val="00641B73"/>
    <w:rsid w:val="006A1EE5"/>
    <w:rsid w:val="00892199"/>
    <w:rsid w:val="008E677B"/>
    <w:rsid w:val="00A84190"/>
    <w:rsid w:val="00A852A8"/>
    <w:rsid w:val="00AD2ECC"/>
    <w:rsid w:val="00B34837"/>
    <w:rsid w:val="00B3675E"/>
    <w:rsid w:val="00BB4459"/>
    <w:rsid w:val="00BD2E8F"/>
    <w:rsid w:val="00C406FF"/>
    <w:rsid w:val="00D003F1"/>
    <w:rsid w:val="00DC0033"/>
    <w:rsid w:val="00DE766F"/>
    <w:rsid w:val="00E2077A"/>
    <w:rsid w:val="00FC476C"/>
    <w:rsid w:val="00FE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D200"/>
  <w15:chartTrackingRefBased/>
  <w15:docId w15:val="{41FC7745-59C3-4405-9D29-D70ABBF1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7A"/>
  </w:style>
  <w:style w:type="paragraph" w:styleId="Heading1">
    <w:name w:val="heading 1"/>
    <w:basedOn w:val="Normal"/>
    <w:next w:val="Normal"/>
    <w:link w:val="Heading1Char"/>
    <w:uiPriority w:val="9"/>
    <w:qFormat/>
    <w:rsid w:val="00E207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7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07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7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7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34837"/>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character" w:customStyle="1" w:styleId="Heading1Char">
    <w:name w:val="Heading 1 Char"/>
    <w:basedOn w:val="DefaultParagraphFont"/>
    <w:link w:val="Heading1"/>
    <w:uiPriority w:val="9"/>
    <w:rsid w:val="00E207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7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7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7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7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77A"/>
    <w:rPr>
      <w:rFonts w:eastAsiaTheme="majorEastAsia" w:cstheme="majorBidi"/>
      <w:color w:val="272727" w:themeColor="text1" w:themeTint="D8"/>
    </w:rPr>
  </w:style>
  <w:style w:type="paragraph" w:styleId="Title">
    <w:name w:val="Title"/>
    <w:basedOn w:val="Normal"/>
    <w:next w:val="Normal"/>
    <w:link w:val="TitleChar"/>
    <w:uiPriority w:val="10"/>
    <w:qFormat/>
    <w:rsid w:val="00E20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77A"/>
    <w:pPr>
      <w:spacing w:before="160"/>
      <w:jc w:val="center"/>
    </w:pPr>
    <w:rPr>
      <w:i/>
      <w:iCs/>
      <w:color w:val="404040" w:themeColor="text1" w:themeTint="BF"/>
    </w:rPr>
  </w:style>
  <w:style w:type="character" w:customStyle="1" w:styleId="QuoteChar">
    <w:name w:val="Quote Char"/>
    <w:basedOn w:val="DefaultParagraphFont"/>
    <w:link w:val="Quote"/>
    <w:uiPriority w:val="29"/>
    <w:rsid w:val="00E2077A"/>
    <w:rPr>
      <w:i/>
      <w:iCs/>
      <w:color w:val="404040" w:themeColor="text1" w:themeTint="BF"/>
    </w:rPr>
  </w:style>
  <w:style w:type="paragraph" w:styleId="ListParagraph">
    <w:name w:val="List Paragraph"/>
    <w:basedOn w:val="Normal"/>
    <w:uiPriority w:val="34"/>
    <w:qFormat/>
    <w:rsid w:val="00E2077A"/>
    <w:pPr>
      <w:ind w:left="720"/>
      <w:contextualSpacing/>
    </w:pPr>
  </w:style>
  <w:style w:type="character" w:styleId="IntenseEmphasis">
    <w:name w:val="Intense Emphasis"/>
    <w:basedOn w:val="DefaultParagraphFont"/>
    <w:uiPriority w:val="21"/>
    <w:qFormat/>
    <w:rsid w:val="00E2077A"/>
    <w:rPr>
      <w:i/>
      <w:iCs/>
      <w:color w:val="2F5496" w:themeColor="accent1" w:themeShade="BF"/>
    </w:rPr>
  </w:style>
  <w:style w:type="paragraph" w:styleId="IntenseQuote">
    <w:name w:val="Intense Quote"/>
    <w:basedOn w:val="Normal"/>
    <w:next w:val="Normal"/>
    <w:link w:val="IntenseQuoteChar"/>
    <w:uiPriority w:val="30"/>
    <w:qFormat/>
    <w:rsid w:val="00E20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77A"/>
    <w:rPr>
      <w:i/>
      <w:iCs/>
      <w:color w:val="2F5496" w:themeColor="accent1" w:themeShade="BF"/>
    </w:rPr>
  </w:style>
  <w:style w:type="character" w:styleId="IntenseReference">
    <w:name w:val="Intense Reference"/>
    <w:basedOn w:val="DefaultParagraphFont"/>
    <w:uiPriority w:val="32"/>
    <w:qFormat/>
    <w:rsid w:val="00E20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6771">
      <w:bodyDiv w:val="1"/>
      <w:marLeft w:val="0"/>
      <w:marRight w:val="0"/>
      <w:marTop w:val="0"/>
      <w:marBottom w:val="0"/>
      <w:divBdr>
        <w:top w:val="none" w:sz="0" w:space="0" w:color="auto"/>
        <w:left w:val="none" w:sz="0" w:space="0" w:color="auto"/>
        <w:bottom w:val="none" w:sz="0" w:space="0" w:color="auto"/>
        <w:right w:val="none" w:sz="0" w:space="0" w:color="auto"/>
      </w:divBdr>
    </w:div>
    <w:div w:id="18740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3744</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TOO-002</dc:creator>
  <cp:keywords/>
  <dc:description/>
  <cp:lastModifiedBy>TOO-002</cp:lastModifiedBy>
  <cp:revision>7</cp:revision>
  <dcterms:created xsi:type="dcterms:W3CDTF">2025-03-03T23:54:00Z</dcterms:created>
  <dcterms:modified xsi:type="dcterms:W3CDTF">2025-03-06T14:24:00Z</dcterms:modified>
</cp:coreProperties>
</file>